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C4B3" w14:textId="2AB572F1" w:rsidR="009317C8" w:rsidRPr="00947EB7" w:rsidRDefault="0065551A" w:rsidP="0098108E">
      <w:pPr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cstheme="minorHAnsi"/>
          <w:b/>
          <w:sz w:val="24"/>
          <w:szCs w:val="24"/>
        </w:rPr>
        <w:t xml:space="preserve">Sunday </w:t>
      </w:r>
      <w:r w:rsidR="00506794" w:rsidRPr="00947EB7">
        <w:rPr>
          <w:rFonts w:cstheme="minorHAnsi"/>
          <w:b/>
          <w:sz w:val="24"/>
          <w:szCs w:val="24"/>
        </w:rPr>
        <w:t>5</w:t>
      </w:r>
      <w:r w:rsidR="00506794" w:rsidRPr="00947EB7">
        <w:rPr>
          <w:rFonts w:cstheme="minorHAnsi"/>
          <w:b/>
          <w:sz w:val="24"/>
          <w:szCs w:val="24"/>
          <w:vertAlign w:val="superscript"/>
        </w:rPr>
        <w:t xml:space="preserve">th </w:t>
      </w:r>
      <w:r w:rsidR="00506794" w:rsidRPr="00947EB7">
        <w:rPr>
          <w:rFonts w:cstheme="minorHAnsi"/>
          <w:b/>
          <w:sz w:val="24"/>
          <w:szCs w:val="24"/>
        </w:rPr>
        <w:t>April</w:t>
      </w:r>
      <w:r w:rsidRPr="00947EB7">
        <w:rPr>
          <w:rFonts w:cstheme="minorHAnsi"/>
          <w:b/>
          <w:sz w:val="24"/>
          <w:szCs w:val="24"/>
        </w:rPr>
        <w:t xml:space="preserve"> 2020</w:t>
      </w:r>
      <w:r w:rsidR="00D17B20" w:rsidRPr="00947EB7">
        <w:rPr>
          <w:rFonts w:cstheme="minorHAnsi"/>
          <w:b/>
          <w:sz w:val="24"/>
          <w:szCs w:val="24"/>
        </w:rPr>
        <w:t xml:space="preserve"> </w:t>
      </w:r>
      <w:r w:rsidR="009317C8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WORSHIP AT HOME:  </w:t>
      </w:r>
      <w:r w:rsidR="0098108E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Lent </w:t>
      </w:r>
      <w:r w:rsidR="00506794" w:rsidRPr="00947EB7">
        <w:rPr>
          <w:rFonts w:eastAsia="Times New Roman" w:cstheme="minorHAnsi"/>
          <w:color w:val="010000"/>
          <w:sz w:val="24"/>
          <w:szCs w:val="24"/>
          <w:lang w:eastAsia="en-GB"/>
        </w:rPr>
        <w:t>6</w:t>
      </w:r>
      <w:r w:rsidR="0098108E" w:rsidRPr="00947EB7">
        <w:rPr>
          <w:rFonts w:eastAsia="Times New Roman" w:cstheme="minorHAnsi"/>
          <w:color w:val="010000"/>
          <w:sz w:val="24"/>
          <w:szCs w:val="24"/>
          <w:lang w:eastAsia="en-GB"/>
        </w:rPr>
        <w:t>, Pa</w:t>
      </w:r>
      <w:r w:rsidR="00506794" w:rsidRPr="00947EB7">
        <w:rPr>
          <w:rFonts w:eastAsia="Times New Roman" w:cstheme="minorHAnsi"/>
          <w:color w:val="010000"/>
          <w:sz w:val="24"/>
          <w:szCs w:val="24"/>
          <w:lang w:eastAsia="en-GB"/>
        </w:rPr>
        <w:t>lm</w:t>
      </w:r>
      <w:r w:rsidR="0098108E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Sunday</w:t>
      </w:r>
    </w:p>
    <w:p w14:paraId="2C1D3BC4" w14:textId="0DA2AAB2" w:rsidR="00477BC4" w:rsidRPr="00947EB7" w:rsidRDefault="001802A8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Welcome to </w:t>
      </w:r>
      <w:r w:rsidR="0098108E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our act of Worship </w:t>
      </w:r>
      <w:r w:rsidR="00477BC4" w:rsidRPr="00947EB7">
        <w:rPr>
          <w:rFonts w:eastAsia="Times New Roman" w:cstheme="minorHAnsi"/>
          <w:color w:val="010000"/>
          <w:sz w:val="24"/>
          <w:szCs w:val="24"/>
          <w:lang w:eastAsia="en-GB"/>
        </w:rPr>
        <w:t>as we commence Holy Week</w:t>
      </w:r>
      <w:r w:rsidR="00295E15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 </w:t>
      </w:r>
      <w:r w:rsidR="00AE5C39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Palm Sunday </w:t>
      </w:r>
      <w:r w:rsidR="00295E15" w:rsidRPr="00947EB7">
        <w:rPr>
          <w:rFonts w:eastAsia="Times New Roman" w:cstheme="minorHAnsi"/>
          <w:color w:val="010000"/>
          <w:sz w:val="24"/>
          <w:szCs w:val="24"/>
          <w:lang w:eastAsia="en-GB"/>
        </w:rPr>
        <w:t>recall</w:t>
      </w:r>
      <w:r w:rsidR="00AE5C39" w:rsidRPr="00947EB7">
        <w:rPr>
          <w:rFonts w:eastAsia="Times New Roman" w:cstheme="minorHAnsi"/>
          <w:color w:val="010000"/>
          <w:sz w:val="24"/>
          <w:szCs w:val="24"/>
          <w:lang w:eastAsia="en-GB"/>
        </w:rPr>
        <w:t>s</w:t>
      </w:r>
      <w:r w:rsidR="00295E15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how Jesus enter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s</w:t>
      </w:r>
      <w:r w:rsidR="00295E15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Jerusalem </w:t>
      </w:r>
      <w:r w:rsidR="009D405D" w:rsidRPr="00947EB7">
        <w:rPr>
          <w:rFonts w:eastAsia="Times New Roman" w:cstheme="minorHAnsi"/>
          <w:color w:val="010000"/>
          <w:sz w:val="24"/>
          <w:szCs w:val="24"/>
          <w:lang w:eastAsia="en-GB"/>
        </w:rPr>
        <w:t>to</w:t>
      </w:r>
      <w:r w:rsidR="00295E15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jubilant crowds, 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but </w:t>
      </w:r>
      <w:r w:rsidR="00295E15" w:rsidRPr="00947EB7">
        <w:rPr>
          <w:rFonts w:eastAsia="Times New Roman" w:cstheme="minorHAnsi"/>
          <w:color w:val="010000"/>
          <w:sz w:val="24"/>
          <w:szCs w:val="24"/>
          <w:lang w:eastAsia="en-GB"/>
        </w:rPr>
        <w:t>knows that he rides towards rejection and death in order to save his people.</w:t>
      </w:r>
    </w:p>
    <w:p w14:paraId="761650F0" w14:textId="77777777" w:rsidR="00477BC4" w:rsidRPr="00947EB7" w:rsidRDefault="00477BC4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7BC998E" w14:textId="77777777" w:rsidR="00480B49" w:rsidRPr="00947EB7" w:rsidRDefault="00480B49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  <w:sectPr w:rsidR="00480B49" w:rsidRPr="00947EB7" w:rsidSect="009317C8">
          <w:footerReference w:type="even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3B738B" w14:textId="53E391FF" w:rsidR="00D0096E" w:rsidRPr="00947EB7" w:rsidRDefault="00D0096E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lastRenderedPageBreak/>
        <w:t>Call to worship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</w:p>
    <w:p w14:paraId="0395B9B1" w14:textId="78A0435A" w:rsidR="00212356" w:rsidRPr="00947EB7" w:rsidRDefault="00212356" w:rsidP="00212356">
      <w:pPr>
        <w:spacing w:after="0" w:line="240" w:lineRule="auto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Rejoice greatly, O daughter Zion!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Shout aloud, O daughter Jerusalem!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Lo, your king comes to you;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triumphant and victorious is he,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humble and riding on a donkey,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on a colt, the foal of a donkey.  Zechariah 9:9</w:t>
      </w:r>
    </w:p>
    <w:p w14:paraId="72625BC9" w14:textId="22017945" w:rsidR="00212356" w:rsidRPr="00947EB7" w:rsidRDefault="00212356" w:rsidP="00212356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497D698C" w14:textId="7CAECD6B" w:rsidR="00986B87" w:rsidRPr="00947EB7" w:rsidRDefault="00986B87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HYMN: </w:t>
      </w:r>
      <w:r w:rsidR="00464794" w:rsidRPr="00947EB7">
        <w:rPr>
          <w:rFonts w:eastAsia="Times New Roman" w:cstheme="minorHAnsi"/>
          <w:color w:val="010000"/>
          <w:sz w:val="24"/>
          <w:szCs w:val="24"/>
          <w:lang w:eastAsia="en-GB"/>
        </w:rPr>
        <w:t>All glory laud and honour</w:t>
      </w:r>
    </w:p>
    <w:p w14:paraId="78E9A0D5" w14:textId="0D35F508" w:rsidR="00480B49" w:rsidRPr="00947EB7" w:rsidRDefault="00986B87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HP 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160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9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, </w:t>
      </w:r>
      <w:r w:rsidR="001802A8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RS 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208</w:t>
      </w:r>
      <w:r w:rsidR="001802A8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, STF 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262</w:t>
      </w:r>
    </w:p>
    <w:p w14:paraId="70223826" w14:textId="78874E51" w:rsidR="00986B87" w:rsidRPr="00947EB7" w:rsidRDefault="001802A8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(Some of the hymn books </w:t>
      </w:r>
      <w:r w:rsidR="00D17B20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widely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used in the </w:t>
      </w:r>
      <w:r w:rsidR="00CF60B3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Wiltshire </w:t>
      </w:r>
      <w:r w:rsidR="00D0096E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United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Area)</w:t>
      </w:r>
    </w:p>
    <w:p w14:paraId="73B2D1A3" w14:textId="77777777" w:rsidR="001802A8" w:rsidRPr="00947EB7" w:rsidRDefault="001802A8" w:rsidP="001802A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29788BA5" w14:textId="77777777" w:rsidR="0070642E" w:rsidRPr="00947EB7" w:rsidRDefault="00D0096E" w:rsidP="0070642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 xml:space="preserve">Prayer of Praise </w:t>
      </w:r>
    </w:p>
    <w:p w14:paraId="1AC03CE7" w14:textId="3DEF8971" w:rsidR="0070642E" w:rsidRPr="00947EB7" w:rsidRDefault="0070642E" w:rsidP="0070642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(Based on Zechariah 9.9 and Psalm 118.26-29).</w:t>
      </w:r>
    </w:p>
    <w:p w14:paraId="4401D416" w14:textId="77777777" w:rsidR="00477BC4" w:rsidRPr="00947EB7" w:rsidRDefault="00477BC4" w:rsidP="00477BC4">
      <w:pPr>
        <w:spacing w:after="0" w:line="240" w:lineRule="auto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Rejoice greatly, O daughter Zion!</w:t>
      </w: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Shout aloud, O daughter Jerusalem!</w:t>
      </w: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Lo, your king comes to you; triumphant and victorious is he,</w:t>
      </w: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humble and riding on a donkey,</w:t>
      </w: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on a colt, the foal of a donkey.</w:t>
      </w:r>
    </w:p>
    <w:p w14:paraId="60A274B6" w14:textId="77777777" w:rsidR="00212356" w:rsidRPr="00947EB7" w:rsidRDefault="00477BC4" w:rsidP="00477BC4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Lord we are joyful </w:t>
      </w:r>
    </w:p>
    <w:p w14:paraId="4DA32538" w14:textId="77777777" w:rsidR="00212356" w:rsidRPr="00947EB7" w:rsidRDefault="00477BC4" w:rsidP="00477BC4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and we sing out our praises to you,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God our creator, </w:t>
      </w:r>
    </w:p>
    <w:p w14:paraId="15321AD9" w14:textId="06D7BFD2" w:rsidR="00477BC4" w:rsidRPr="00947EB7" w:rsidRDefault="00477BC4" w:rsidP="00477BC4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God whose presence fills earth and heaven,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you came in triumph to save us,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you came humbly and gently,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and in peace.</w:t>
      </w:r>
    </w:p>
    <w:p w14:paraId="4BBE485B" w14:textId="77777777" w:rsidR="0070642E" w:rsidRPr="00947EB7" w:rsidRDefault="00477BC4" w:rsidP="00477BC4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Blessed is the one who comes in the name of the Lord!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We praise you, Jesus Christ, </w:t>
      </w:r>
    </w:p>
    <w:p w14:paraId="3B01EBFB" w14:textId="4D2E33EB" w:rsidR="00477BC4" w:rsidRPr="00947EB7" w:rsidRDefault="00477BC4" w:rsidP="00477BC4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coming to us from God our Creator.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We praise you from this dispersed faith community, yet who </w:t>
      </w:r>
      <w:r w:rsidR="0070642E" w:rsidRPr="00947EB7">
        <w:rPr>
          <w:rFonts w:eastAsia="Times New Roman" w:cstheme="minorHAnsi"/>
          <w:color w:val="010000"/>
          <w:sz w:val="24"/>
          <w:szCs w:val="24"/>
          <w:lang w:eastAsia="en-GB"/>
        </w:rPr>
        <w:t>are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one in you.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Through you, God has lit up our lives.</w:t>
      </w:r>
    </w:p>
    <w:p w14:paraId="4C933E0B" w14:textId="77777777" w:rsidR="009D405D" w:rsidRPr="00947EB7" w:rsidRDefault="00477BC4" w:rsidP="00477BC4">
      <w:pPr>
        <w:spacing w:after="0" w:line="240" w:lineRule="auto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We give praise to the Lord, for God is good. </w:t>
      </w:r>
    </w:p>
    <w:p w14:paraId="53C6CC35" w14:textId="237B4F05" w:rsidR="00477BC4" w:rsidRPr="00947EB7" w:rsidRDefault="00477BC4" w:rsidP="00477BC4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God’s steadfast love endures forever</w:t>
      </w:r>
      <w:r w:rsidRPr="00947EB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.</w:t>
      </w:r>
      <w:r w:rsidRPr="00947EB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br/>
        <w:t>Amen.</w:t>
      </w:r>
    </w:p>
    <w:p w14:paraId="4C0D8C8D" w14:textId="77777777" w:rsidR="00506794" w:rsidRPr="00947EB7" w:rsidRDefault="00506794" w:rsidP="008B0EC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52C1A32D" w14:textId="2E40801F" w:rsidR="008B0EC0" w:rsidRPr="00947EB7" w:rsidRDefault="0087507A" w:rsidP="00506794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Prayer of Confession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</w:p>
    <w:p w14:paraId="5342FBED" w14:textId="77777777" w:rsidR="00EB4FD1" w:rsidRPr="00947EB7" w:rsidRDefault="00506794" w:rsidP="00506794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Saviour, forgive us</w:t>
      </w:r>
      <w:r w:rsidR="00EB4FD1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when we have not </w:t>
      </w:r>
    </w:p>
    <w:p w14:paraId="3CCCA664" w14:textId="77777777" w:rsidR="00EB4FD1" w:rsidRPr="00947EB7" w:rsidRDefault="00506794" w:rsidP="00506794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welcomed you as we should.</w:t>
      </w:r>
      <w:bookmarkStart w:id="0" w:name="_GoBack"/>
      <w:bookmarkEnd w:id="0"/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Saviour, forgive us</w:t>
      </w:r>
      <w:r w:rsidR="00EB4FD1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when we have not </w:t>
      </w:r>
    </w:p>
    <w:p w14:paraId="632FD965" w14:textId="77777777" w:rsidR="00EB4FD1" w:rsidRPr="00947EB7" w:rsidRDefault="00506794" w:rsidP="00506794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recognised your presence with us.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Saviour, forgive us</w:t>
      </w:r>
      <w:r w:rsidR="00EB4FD1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when we have not </w:t>
      </w:r>
    </w:p>
    <w:p w14:paraId="7B7FF4E8" w14:textId="64D3E3F7" w:rsidR="00506794" w:rsidRPr="00947EB7" w:rsidRDefault="00506794" w:rsidP="00506794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given you praise.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Lift up our heads, give us eyes to see.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We pray this in your holy name.</w:t>
      </w:r>
      <w:r w:rsidR="00EB4FD1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Amen.</w:t>
      </w:r>
    </w:p>
    <w:p w14:paraId="69E24AEA" w14:textId="2FDD7889" w:rsidR="008B0EC0" w:rsidRPr="00947EB7" w:rsidRDefault="008B0EC0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5E65F8A2" w14:textId="77777777" w:rsidR="006B5BBA" w:rsidRPr="00947EB7" w:rsidRDefault="006B5BBA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5FF78CD" w14:textId="47C013EC" w:rsidR="00D82EEC" w:rsidRPr="00947EB7" w:rsidRDefault="00CF60B3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HYMN</w:t>
      </w:r>
      <w:r w:rsidR="009D405D" w:rsidRPr="00947EB7">
        <w:rPr>
          <w:rFonts w:eastAsia="Times New Roman" w:cstheme="minorHAnsi"/>
          <w:color w:val="010000"/>
          <w:sz w:val="24"/>
          <w:szCs w:val="24"/>
          <w:lang w:eastAsia="en-GB"/>
        </w:rPr>
        <w:t>: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5D2376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Make way, make way </w:t>
      </w:r>
    </w:p>
    <w:p w14:paraId="2A4C4078" w14:textId="69F6829B" w:rsidR="00480B49" w:rsidRPr="00947EB7" w:rsidRDefault="00480B49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HP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-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457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, RS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141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, STF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264</w:t>
      </w:r>
    </w:p>
    <w:p w14:paraId="56F81075" w14:textId="1F5A2D15" w:rsidR="009317C8" w:rsidRPr="00947EB7" w:rsidRDefault="009317C8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2A2C39D4" w14:textId="3917D4C3" w:rsidR="00986B87" w:rsidRPr="00947EB7" w:rsidRDefault="00986B87" w:rsidP="00534C44">
      <w:pPr>
        <w:spacing w:after="0"/>
        <w:rPr>
          <w:rFonts w:cstheme="minorHAnsi"/>
          <w:b/>
          <w:bCs/>
          <w:sz w:val="24"/>
          <w:szCs w:val="24"/>
        </w:rPr>
      </w:pPr>
      <w:bookmarkStart w:id="1" w:name="_Hlk35583020"/>
      <w:r w:rsidRPr="00947EB7">
        <w:rPr>
          <w:rFonts w:cstheme="minorHAnsi"/>
          <w:b/>
          <w:bCs/>
          <w:sz w:val="24"/>
          <w:szCs w:val="24"/>
        </w:rPr>
        <w:t>GOSPEL</w:t>
      </w:r>
      <w:r w:rsidR="004173DB" w:rsidRPr="00947EB7">
        <w:rPr>
          <w:rFonts w:cstheme="minorHAnsi"/>
          <w:b/>
          <w:bCs/>
          <w:sz w:val="24"/>
          <w:szCs w:val="24"/>
        </w:rPr>
        <w:t xml:space="preserve"> Matthew 21.1-11</w:t>
      </w:r>
      <w:r w:rsidRPr="00947EB7">
        <w:rPr>
          <w:rFonts w:cstheme="minorHAnsi"/>
          <w:b/>
          <w:bCs/>
          <w:sz w:val="24"/>
          <w:szCs w:val="24"/>
        </w:rPr>
        <w:t xml:space="preserve"> </w:t>
      </w:r>
      <w:r w:rsidR="00534C44" w:rsidRPr="00947EB7">
        <w:rPr>
          <w:rFonts w:cstheme="minorHAnsi"/>
          <w:b/>
          <w:bCs/>
          <w:sz w:val="24"/>
          <w:szCs w:val="24"/>
        </w:rPr>
        <w:t xml:space="preserve">with </w:t>
      </w:r>
      <w:r w:rsidR="008D655A" w:rsidRPr="00947EB7">
        <w:rPr>
          <w:rFonts w:cstheme="minorHAnsi"/>
          <w:b/>
          <w:bCs/>
          <w:sz w:val="24"/>
          <w:szCs w:val="24"/>
        </w:rPr>
        <w:t xml:space="preserve">special </w:t>
      </w:r>
      <w:r w:rsidR="00534C44" w:rsidRPr="00947EB7">
        <w:rPr>
          <w:rFonts w:cstheme="minorHAnsi"/>
          <w:b/>
          <w:bCs/>
          <w:sz w:val="24"/>
          <w:szCs w:val="24"/>
        </w:rPr>
        <w:t>focus on</w:t>
      </w:r>
      <w:r w:rsidR="008D655A" w:rsidRPr="00947EB7">
        <w:rPr>
          <w:rFonts w:cstheme="minorHAnsi"/>
          <w:b/>
          <w:bCs/>
          <w:sz w:val="24"/>
          <w:szCs w:val="24"/>
        </w:rPr>
        <w:t>:</w:t>
      </w:r>
      <w:r w:rsidR="00534C44" w:rsidRPr="00947EB7">
        <w:rPr>
          <w:rFonts w:cstheme="minorHAnsi"/>
          <w:b/>
          <w:bCs/>
          <w:sz w:val="24"/>
          <w:szCs w:val="24"/>
        </w:rPr>
        <w:t xml:space="preserve"> </w:t>
      </w:r>
    </w:p>
    <w:p w14:paraId="296D1B76" w14:textId="3E14D25C" w:rsidR="00212356" w:rsidRPr="00947EB7" w:rsidRDefault="00212356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</w:pPr>
      <w:bookmarkStart w:id="2" w:name="_Hlk36730123"/>
      <w:bookmarkEnd w:id="1"/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6</w:t>
      </w:r>
      <w:bookmarkEnd w:id="2"/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The disciples … </w:t>
      </w:r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7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brought the donkey and the colt, and put their cloaks on them, and Jesus sat on them. </w:t>
      </w:r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8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A very large crowd spread their cloaks on the road, and others cut branches from the trees and spread them on the road. </w:t>
      </w:r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9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The crowds that went ahead of him and that followed were shouting,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‘Hosanna to the Son of David!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bookmarkStart w:id="3" w:name="_Hlk36742686"/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Blessed is the one who comes in the name of the Lord!</w:t>
      </w:r>
      <w:bookmarkEnd w:id="3"/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Hosanna in the highest heaven!’</w:t>
      </w:r>
    </w:p>
    <w:p w14:paraId="33AFC775" w14:textId="77777777" w:rsidR="00212356" w:rsidRPr="00947EB7" w:rsidRDefault="00212356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</w:pPr>
    </w:p>
    <w:p w14:paraId="726B7C1B" w14:textId="20851AB6" w:rsidR="00D17B20" w:rsidRPr="00947EB7" w:rsidRDefault="00D17B20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This is the Gospel of Christ.  </w:t>
      </w:r>
    </w:p>
    <w:p w14:paraId="61804549" w14:textId="02AEA529" w:rsidR="00C1751B" w:rsidRPr="00947EB7" w:rsidRDefault="00D17B20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Praise to Christ our Lord</w:t>
      </w:r>
      <w:r w:rsidR="009826C4" w:rsidRPr="00947EB7">
        <w:rPr>
          <w:rFonts w:eastAsia="Times New Roman" w:cstheme="minorHAnsi"/>
          <w:color w:val="010000"/>
          <w:sz w:val="24"/>
          <w:szCs w:val="24"/>
          <w:lang w:eastAsia="en-GB"/>
        </w:rPr>
        <w:t>.</w:t>
      </w:r>
    </w:p>
    <w:p w14:paraId="37074664" w14:textId="77777777" w:rsidR="00B628BD" w:rsidRPr="00947EB7" w:rsidRDefault="00B628BD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53FC4EDF" w14:textId="7BFD1478" w:rsidR="009317C8" w:rsidRPr="00947EB7" w:rsidRDefault="009317C8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REFLECTION</w:t>
      </w:r>
    </w:p>
    <w:p w14:paraId="2F1380FE" w14:textId="77777777" w:rsidR="009D405D" w:rsidRPr="00947EB7" w:rsidRDefault="008D655A" w:rsidP="00722EDA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“</w:t>
      </w:r>
      <w:r w:rsidR="009D405D" w:rsidRPr="00947EB7">
        <w:rPr>
          <w:rFonts w:eastAsia="Times New Roman" w:cstheme="minorHAnsi"/>
          <w:color w:val="010000"/>
          <w:sz w:val="24"/>
          <w:szCs w:val="24"/>
          <w:lang w:eastAsia="en-GB"/>
        </w:rPr>
        <w:t>Blessed is the one who comes</w:t>
      </w:r>
    </w:p>
    <w:p w14:paraId="14C5249E" w14:textId="26DAB30B" w:rsidR="0088692D" w:rsidRPr="00947EB7" w:rsidRDefault="009D405D" w:rsidP="00722EDA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in the name of the Lord!</w:t>
      </w:r>
      <w:r w:rsidR="008D655A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” (verse </w:t>
      </w:r>
      <w:r w:rsidR="00212356" w:rsidRPr="00947EB7">
        <w:rPr>
          <w:rFonts w:eastAsia="Times New Roman" w:cstheme="minorHAnsi"/>
          <w:color w:val="010000"/>
          <w:sz w:val="24"/>
          <w:szCs w:val="24"/>
          <w:lang w:eastAsia="en-GB"/>
        </w:rPr>
        <w:t>9</w:t>
      </w:r>
      <w:r w:rsidR="008D655A" w:rsidRPr="00947EB7">
        <w:rPr>
          <w:rFonts w:eastAsia="Times New Roman" w:cstheme="minorHAnsi"/>
          <w:color w:val="010000"/>
          <w:sz w:val="24"/>
          <w:szCs w:val="24"/>
          <w:lang w:eastAsia="en-GB"/>
        </w:rPr>
        <w:t>)</w:t>
      </w:r>
    </w:p>
    <w:p w14:paraId="69E851E9" w14:textId="39E0E903" w:rsidR="00F93E0E" w:rsidRPr="00947EB7" w:rsidRDefault="00F93E0E" w:rsidP="008D655A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“Is your journey really necessary” </w:t>
      </w:r>
      <w:r w:rsidR="009E5F4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asked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the Policeman when I got stopped on Monday heading to Taunton.  On</w:t>
      </w:r>
      <w:r w:rsidR="000E3ADE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explaining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I was going to be on chaplaincy duty at a 600 bed hospital and </w:t>
      </w:r>
      <w:r w:rsidR="000E3ADE" w:rsidRPr="00947EB7">
        <w:rPr>
          <w:rFonts w:eastAsia="Times New Roman" w:cstheme="minorHAnsi"/>
          <w:color w:val="010000"/>
          <w:sz w:val="24"/>
          <w:szCs w:val="24"/>
          <w:lang w:eastAsia="en-GB"/>
        </w:rPr>
        <w:t>showing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 xml:space="preserve">my NHS identity badge </w:t>
      </w:r>
      <w:r w:rsidR="00722EDA" w:rsidRPr="00947EB7">
        <w:rPr>
          <w:rFonts w:eastAsia="Times New Roman" w:cstheme="minorHAnsi"/>
          <w:color w:val="010000"/>
          <w:sz w:val="24"/>
          <w:szCs w:val="24"/>
          <w:lang w:eastAsia="en-GB"/>
        </w:rPr>
        <w:t>he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warmly waved </w:t>
      </w:r>
      <w:r w:rsidR="00722EDA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me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on.</w:t>
      </w:r>
    </w:p>
    <w:p w14:paraId="2FE26FE6" w14:textId="038F6901" w:rsidR="00F93E0E" w:rsidRPr="00947EB7" w:rsidRDefault="00F93E0E" w:rsidP="008D655A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5312259E" w14:textId="6ADBD05C" w:rsidR="006E1030" w:rsidRPr="00947EB7" w:rsidRDefault="00612F07" w:rsidP="008D655A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“Is your journey really necessary” is a question we can ask of</w:t>
      </w:r>
      <w:r w:rsidR="006E1030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ourselves at the start of his Holy Week, because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we know </w:t>
      </w:r>
      <w:r w:rsidR="006E1030" w:rsidRPr="00947EB7">
        <w:rPr>
          <w:rFonts w:eastAsia="Times New Roman" w:cstheme="minorHAnsi"/>
          <w:color w:val="010000"/>
          <w:sz w:val="24"/>
          <w:szCs w:val="24"/>
          <w:lang w:eastAsia="en-GB"/>
        </w:rPr>
        <w:t>how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6E1030" w:rsidRPr="00947EB7">
        <w:rPr>
          <w:rFonts w:eastAsia="Times New Roman" w:cstheme="minorHAnsi"/>
          <w:color w:val="010000"/>
          <w:sz w:val="24"/>
          <w:szCs w:val="24"/>
          <w:lang w:eastAsia="en-GB"/>
        </w:rPr>
        <w:t>it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culminates – suffering and agonising death.  </w:t>
      </w:r>
      <w:r w:rsidR="006E1030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It is incredibly tempting to turn the pages and </w:t>
      </w:r>
      <w:r w:rsidR="004D3226" w:rsidRPr="00947EB7">
        <w:rPr>
          <w:rFonts w:eastAsia="Times New Roman" w:cstheme="minorHAnsi"/>
          <w:color w:val="010000"/>
          <w:sz w:val="24"/>
          <w:szCs w:val="24"/>
          <w:lang w:eastAsia="en-GB"/>
        </w:rPr>
        <w:t>by-pass Maundy Thursday and Good Friday</w:t>
      </w:r>
      <w:r w:rsidR="006E1030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 </w:t>
      </w:r>
      <w:r w:rsidR="006B5BBA" w:rsidRPr="00947EB7">
        <w:rPr>
          <w:rFonts w:eastAsia="Times New Roman" w:cstheme="minorHAnsi"/>
          <w:color w:val="010000"/>
          <w:sz w:val="24"/>
          <w:szCs w:val="24"/>
          <w:lang w:eastAsia="en-GB"/>
        </w:rPr>
        <w:t>However,</w:t>
      </w:r>
      <w:r w:rsidR="006E1030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at this time of pandemic </w:t>
      </w:r>
      <w:r w:rsidR="004D3226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how relevant </w:t>
      </w:r>
      <w:r w:rsidR="006E1030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it is to remember that </w:t>
      </w:r>
      <w:r w:rsidR="004D3226" w:rsidRPr="00947EB7">
        <w:rPr>
          <w:rFonts w:eastAsia="Times New Roman" w:cstheme="minorHAnsi"/>
          <w:color w:val="010000"/>
          <w:sz w:val="24"/>
          <w:szCs w:val="24"/>
          <w:lang w:eastAsia="en-GB"/>
        </w:rPr>
        <w:t>Jesus</w:t>
      </w:r>
      <w:r w:rsidR="00722EDA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k</w:t>
      </w:r>
      <w:r w:rsidR="006E1030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nows what human </w:t>
      </w:r>
      <w:r w:rsidR="00722EDA" w:rsidRPr="00947EB7">
        <w:rPr>
          <w:rFonts w:eastAsia="Times New Roman" w:cstheme="minorHAnsi"/>
          <w:color w:val="010000"/>
          <w:sz w:val="24"/>
          <w:szCs w:val="24"/>
          <w:lang w:eastAsia="en-GB"/>
        </w:rPr>
        <w:t>suffering is like.</w:t>
      </w:r>
      <w:r w:rsidR="006E1030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</w:p>
    <w:p w14:paraId="68D3BDD2" w14:textId="1E25FDFA" w:rsidR="00722EDA" w:rsidRPr="00947EB7" w:rsidRDefault="00722EDA" w:rsidP="008D655A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28D2DBF" w14:textId="3C8BF88B" w:rsidR="00722EDA" w:rsidRPr="00947EB7" w:rsidRDefault="00722EDA" w:rsidP="008D655A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These are fearful days and within the Holy Week narratives fear is evident, not least in those closest to Jesus.  I wonder how many of them were fearful even amidst the crowd of jubilant </w:t>
      </w:r>
      <w:r w:rsidR="004D3226" w:rsidRPr="00947EB7">
        <w:rPr>
          <w:rFonts w:eastAsia="Times New Roman" w:cstheme="minorHAnsi"/>
          <w:color w:val="010000"/>
          <w:sz w:val="24"/>
          <w:szCs w:val="24"/>
          <w:lang w:eastAsia="en-GB"/>
        </w:rPr>
        <w:t>Passover pilgrims from all over the Jewish world who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greeted Jesus</w:t>
      </w:r>
      <w:r w:rsidR="004D3226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with that accolade of praise, “</w:t>
      </w:r>
      <w:bookmarkStart w:id="4" w:name="_Hlk36737051"/>
      <w:r w:rsidR="009D405D" w:rsidRPr="00947EB7">
        <w:rPr>
          <w:rFonts w:eastAsia="Times New Roman" w:cstheme="minorHAnsi"/>
          <w:color w:val="010000"/>
          <w:sz w:val="24"/>
          <w:szCs w:val="24"/>
          <w:lang w:eastAsia="en-GB"/>
        </w:rPr>
        <w:t>Blessed is the one who comes in the name of the Lord!</w:t>
      </w:r>
      <w:bookmarkEnd w:id="4"/>
      <w:r w:rsidR="004D3226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”  For Jesus there is no fear, only love and that’s </w:t>
      </w:r>
      <w:r w:rsidR="00965C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His</w:t>
      </w:r>
      <w:r w:rsidR="004D3226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message be it Palm Sunday </w:t>
      </w:r>
      <w:r w:rsidR="009826C4" w:rsidRPr="00947EB7">
        <w:rPr>
          <w:rFonts w:eastAsia="Times New Roman" w:cstheme="minorHAnsi"/>
          <w:color w:val="010000"/>
          <w:sz w:val="24"/>
          <w:szCs w:val="24"/>
          <w:lang w:eastAsia="en-GB"/>
        </w:rPr>
        <w:t>adulated,</w:t>
      </w:r>
      <w:r w:rsidR="00965C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4D3226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or </w:t>
      </w:r>
      <w:r w:rsidR="00965C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Christ </w:t>
      </w:r>
      <w:r w:rsidR="004D3226" w:rsidRPr="00947EB7">
        <w:rPr>
          <w:rFonts w:eastAsia="Times New Roman" w:cstheme="minorHAnsi"/>
          <w:color w:val="010000"/>
          <w:sz w:val="24"/>
          <w:szCs w:val="24"/>
          <w:lang w:eastAsia="en-GB"/>
        </w:rPr>
        <w:t>crucified</w:t>
      </w:r>
      <w:r w:rsidR="00965C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.</w:t>
      </w:r>
    </w:p>
    <w:p w14:paraId="54B07C3B" w14:textId="119AC837" w:rsidR="004D3226" w:rsidRPr="00947EB7" w:rsidRDefault="004D3226" w:rsidP="008D655A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CDFE81F" w14:textId="654E1B5B" w:rsidR="00965CB7" w:rsidRPr="00947EB7" w:rsidRDefault="00C352CD" w:rsidP="004D3226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Noli Timere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– th</w:t>
      </w:r>
      <w:r w:rsidR="00965C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es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e </w:t>
      </w:r>
      <w:r w:rsidR="00965C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were the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last words which the poet and Nobel laureate Seamus Heaney sent to his wife – Be Not Afraid. </w:t>
      </w:r>
      <w:r w:rsidR="004D3226" w:rsidRPr="00947EB7">
        <w:rPr>
          <w:rFonts w:eastAsia="Times New Roman" w:cstheme="minorHAnsi"/>
          <w:color w:val="010000"/>
          <w:sz w:val="24"/>
          <w:szCs w:val="24"/>
          <w:lang w:eastAsia="en-GB"/>
        </w:rPr>
        <w:t>It’s what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I say to myself </w:t>
      </w:r>
      <w:r w:rsidR="0042237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especially when I’m on chaplaincy duty</w:t>
      </w:r>
      <w:r w:rsidR="00965C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,</w:t>
      </w:r>
      <w:r w:rsidR="00422377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setting out to do something which is making me scared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</w:t>
      </w:r>
      <w:r w:rsidR="00422377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It is a biblical </w:t>
      </w:r>
      <w:r w:rsidR="0042237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image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which I find very reassuring and strengthening.  In these strange times we journey in</w:t>
      </w:r>
      <w:r w:rsidR="00965C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to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this Holy Week in the footsteps and </w:t>
      </w:r>
      <w:r w:rsidR="00422377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in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the presence of the One whom even death could not destroy.  </w:t>
      </w:r>
    </w:p>
    <w:p w14:paraId="541B952F" w14:textId="77777777" w:rsidR="009D405D" w:rsidRPr="00947EB7" w:rsidRDefault="00965CB7" w:rsidP="004D3226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“</w:t>
      </w:r>
      <w:r w:rsidR="009D405D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Blessed is the one who comes </w:t>
      </w:r>
    </w:p>
    <w:p w14:paraId="55A6FACA" w14:textId="05E24271" w:rsidR="00FF3EA3" w:rsidRPr="00947EB7" w:rsidRDefault="009D405D" w:rsidP="004D3226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in the name of the Lord!</w:t>
      </w:r>
      <w:r w:rsidR="00965C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”  </w:t>
      </w:r>
      <w:r w:rsidR="00C352CD" w:rsidRPr="00947EB7">
        <w:rPr>
          <w:rFonts w:eastAsia="Times New Roman" w:cstheme="minorHAnsi"/>
          <w:color w:val="010000"/>
          <w:sz w:val="24"/>
          <w:szCs w:val="24"/>
          <w:lang w:eastAsia="en-GB"/>
        </w:rPr>
        <w:t>Amen</w:t>
      </w:r>
    </w:p>
    <w:p w14:paraId="12A4DB31" w14:textId="1091F962" w:rsidR="00F93E0E" w:rsidRPr="00947EB7" w:rsidRDefault="00F93E0E" w:rsidP="00FF3EA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4B18E02B" w14:textId="090A35F5" w:rsidR="0070642E" w:rsidRPr="00947EB7" w:rsidRDefault="0070642E" w:rsidP="00FF3EA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A Prayer of Response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for all ages</w:t>
      </w:r>
    </w:p>
    <w:p w14:paraId="40F10302" w14:textId="77777777" w:rsidR="00464794" w:rsidRPr="00947EB7" w:rsidRDefault="0070642E" w:rsidP="0070642E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Lord, every day of my life,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please help me to see you more clearly, </w:t>
      </w: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(point to </w:t>
      </w:r>
    </w:p>
    <w:p w14:paraId="0616F7D3" w14:textId="4275EC24" w:rsidR="0070642E" w:rsidRPr="00947EB7" w:rsidRDefault="0070642E" w:rsidP="00464794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lastRenderedPageBreak/>
        <w:t>eyes)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to follow you more closely, </w:t>
      </w: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(move feet)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and love you more and more. </w:t>
      </w: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(cross heart)  </w:t>
      </w:r>
      <w:r w:rsidRPr="00947EB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Amen.</w:t>
      </w:r>
    </w:p>
    <w:p w14:paraId="0460B353" w14:textId="77777777" w:rsidR="0070642E" w:rsidRPr="00947EB7" w:rsidRDefault="0070642E" w:rsidP="00FF3EA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46E9C77" w14:textId="4D21379A" w:rsidR="00FF3EA3" w:rsidRPr="00947EB7" w:rsidRDefault="00FF3EA3" w:rsidP="00C613C5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HYMN </w:t>
      </w:r>
      <w:r w:rsidR="00464794" w:rsidRPr="00947EB7">
        <w:rPr>
          <w:rFonts w:eastAsia="Times New Roman" w:cstheme="minorHAnsi"/>
          <w:color w:val="010000"/>
          <w:sz w:val="24"/>
          <w:szCs w:val="24"/>
          <w:lang w:eastAsia="en-GB"/>
        </w:rPr>
        <w:t>My song is love unknown</w:t>
      </w:r>
    </w:p>
    <w:p w14:paraId="22753010" w14:textId="4240AD74" w:rsidR="00FF3EA3" w:rsidRPr="00947EB7" w:rsidRDefault="00FF3EA3" w:rsidP="00FF3EA3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HP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173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478</w:t>
      </w:r>
      <w:r w:rsidR="004755F2" w:rsidRPr="00947EB7">
        <w:rPr>
          <w:rFonts w:eastAsia="Times New Roman" w:cstheme="minorHAnsi"/>
          <w:color w:val="010000"/>
          <w:sz w:val="24"/>
          <w:szCs w:val="24"/>
          <w:lang w:eastAsia="en-GB"/>
        </w:rPr>
        <w:t>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RS</w:t>
      </w:r>
      <w:r w:rsidR="004755F2" w:rsidRPr="00947EB7">
        <w:rPr>
          <w:rFonts w:eastAsia="Times New Roman" w:cstheme="minorHAnsi"/>
          <w:color w:val="010000"/>
          <w:sz w:val="24"/>
          <w:szCs w:val="24"/>
          <w:lang w:eastAsia="en-GB"/>
        </w:rPr>
        <w:t>2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07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, ST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F277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,</w:t>
      </w:r>
    </w:p>
    <w:p w14:paraId="18590EEB" w14:textId="373DB195" w:rsidR="00FF3EA3" w:rsidRPr="00947EB7" w:rsidRDefault="00FF3EA3" w:rsidP="00FF3EA3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ALTERNATIVE: If you are at home with little people, they might like this:</w:t>
      </w:r>
      <w:r w:rsidR="00374820"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</w:t>
      </w:r>
      <w:r w:rsidR="004173DB" w:rsidRPr="00947EB7">
        <w:rPr>
          <w:rFonts w:eastAsia="Times New Roman" w:cstheme="minorHAnsi"/>
          <w:b/>
          <w:bCs/>
          <w:i/>
          <w:iCs/>
          <w:color w:val="010000"/>
          <w:sz w:val="24"/>
          <w:szCs w:val="24"/>
          <w:lang w:eastAsia="en-GB"/>
        </w:rPr>
        <w:t xml:space="preserve">We are marching in the Light of </w:t>
      </w:r>
      <w:r w:rsidRPr="00947EB7">
        <w:rPr>
          <w:rFonts w:eastAsia="Times New Roman" w:cstheme="minorHAnsi"/>
          <w:b/>
          <w:bCs/>
          <w:i/>
          <w:iCs/>
          <w:color w:val="010000"/>
          <w:sz w:val="24"/>
          <w:szCs w:val="24"/>
          <w:lang w:eastAsia="en-GB"/>
        </w:rPr>
        <w:t>God</w:t>
      </w:r>
      <w:r w:rsidRPr="00947EB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 </w:t>
      </w:r>
      <w:r w:rsidR="004173DB" w:rsidRPr="00947EB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STF 483</w:t>
      </w:r>
      <w:r w:rsidR="000825D6" w:rsidRPr="00947EB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 RS 555  </w:t>
      </w:r>
      <w:r w:rsidR="000825D6" w:rsidRPr="00947EB7">
        <w:rPr>
          <w:rFonts w:eastAsia="Times New Roman" w:cstheme="minorHAnsi"/>
          <w:color w:val="010000"/>
          <w:sz w:val="24"/>
          <w:szCs w:val="24"/>
          <w:lang w:eastAsia="en-GB"/>
        </w:rPr>
        <w:t>I</w:t>
      </w:r>
      <w:r w:rsidR="004173DB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f you are unfamiliar with the tune you can find it at </w:t>
      </w:r>
      <w:hyperlink r:id="rId10" w:history="1">
        <w:r w:rsidR="000825D6" w:rsidRPr="00947EB7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https://www.youtube.com/watch?v=0SOWN0_0lrk</w:t>
        </w:r>
      </w:hyperlink>
    </w:p>
    <w:p w14:paraId="488508D9" w14:textId="54D28575" w:rsidR="000825D6" w:rsidRPr="00947EB7" w:rsidRDefault="000825D6" w:rsidP="00FF3EA3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It is a great song to add movement to!</w:t>
      </w:r>
    </w:p>
    <w:p w14:paraId="2B9DFB9A" w14:textId="77777777" w:rsidR="00FF3EA3" w:rsidRPr="00947EB7" w:rsidRDefault="00FF3EA3" w:rsidP="00FF3EA3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4BFF5664" w14:textId="41370564" w:rsidR="0072591F" w:rsidRPr="00947EB7" w:rsidRDefault="0072591F" w:rsidP="006E2197">
      <w:pPr>
        <w:spacing w:after="0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Our Prayers</w:t>
      </w:r>
    </w:p>
    <w:p w14:paraId="729A1B7E" w14:textId="1D1DB3D3" w:rsidR="009D405D" w:rsidRPr="00947EB7" w:rsidRDefault="009D405D" w:rsidP="009D405D">
      <w:pPr>
        <w:spacing w:after="0"/>
        <w:jc w:val="center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Blessed is the one who comes</w:t>
      </w:r>
    </w:p>
    <w:p w14:paraId="76D69495" w14:textId="76714612" w:rsidR="009D405D" w:rsidRPr="00947EB7" w:rsidRDefault="009D405D" w:rsidP="009D405D">
      <w:pPr>
        <w:spacing w:after="0"/>
        <w:jc w:val="center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in the name of the Lord!</w:t>
      </w:r>
    </w:p>
    <w:p w14:paraId="00861F1C" w14:textId="3B2189FA" w:rsidR="006E2197" w:rsidRPr="00947EB7" w:rsidRDefault="006E2197" w:rsidP="006E2197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As we recall the journey Jesus made not only on Palm Sunday but to the cross, give us strength to walk with confidence the road that leads to your kingdom.  </w:t>
      </w:r>
    </w:p>
    <w:p w14:paraId="34641CBC" w14:textId="178873A8" w:rsidR="006E2197" w:rsidRPr="00947EB7" w:rsidRDefault="006E2197" w:rsidP="006E2197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In this time of Coronavirus, help us to never give up, however terrible or fearful things seem and enable kindness to neighbours and strangers.</w:t>
      </w:r>
    </w:p>
    <w:p w14:paraId="46EDE4E0" w14:textId="77777777" w:rsidR="006E2197" w:rsidRPr="00947EB7" w:rsidRDefault="006E2197" w:rsidP="006E2197">
      <w:pPr>
        <w:rPr>
          <w:rFonts w:eastAsia="Times New Roman" w:cstheme="minorHAnsi"/>
          <w:color w:val="010000"/>
          <w:sz w:val="24"/>
          <w:szCs w:val="24"/>
          <w:lang w:val="en-US"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To people who are self-isolating, displaced, or cut off from family, friends or work, bring companionship,</w:t>
      </w:r>
      <w:r w:rsidRPr="00947EB7">
        <w:rPr>
          <w:rFonts w:eastAsia="Times New Roman" w:cstheme="minorHAnsi"/>
          <w:color w:val="010000"/>
          <w:sz w:val="24"/>
          <w:szCs w:val="24"/>
          <w:lang w:val="en-US" w:eastAsia="en-GB"/>
        </w:rPr>
        <w:t xml:space="preserve"> support and encouragement.</w:t>
      </w:r>
    </w:p>
    <w:p w14:paraId="7FAF2E89" w14:textId="77777777" w:rsidR="006E2197" w:rsidRPr="00947EB7" w:rsidRDefault="006E2197" w:rsidP="006E2197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To those bearing the cross of suffering give your power and peace. Work with medical staff as they care for the sick, and protect them from harm.</w:t>
      </w:r>
    </w:p>
    <w:p w14:paraId="5A0922CA" w14:textId="77777777" w:rsidR="006E2197" w:rsidRPr="00947EB7" w:rsidRDefault="006E2197" w:rsidP="006E2197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Give skill and fruitful research to scientists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as they search for treatments, prevention and a cure. </w:t>
      </w:r>
    </w:p>
    <w:p w14:paraId="2B8872C8" w14:textId="77777777" w:rsidR="006E2197" w:rsidRPr="00947EB7" w:rsidRDefault="006E2197" w:rsidP="006E2197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To public health authorities and governments, give wisdom to decide the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best ways to manage both this crisis and our anxieties.</w:t>
      </w:r>
    </w:p>
    <w:p w14:paraId="5FECC3BD" w14:textId="77777777" w:rsidR="009D405D" w:rsidRPr="00947EB7" w:rsidRDefault="006E2197" w:rsidP="006E2197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Into your hands, O God, we commend ourselves and all for whom we pray, through your son, Jesus Christ our Lord. </w:t>
      </w:r>
    </w:p>
    <w:p w14:paraId="0E52BA95" w14:textId="77777777" w:rsidR="00464794" w:rsidRPr="00947EB7" w:rsidRDefault="009D405D" w:rsidP="00464794">
      <w:pPr>
        <w:spacing w:after="0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Blessed is the one who comes in </w:t>
      </w:r>
    </w:p>
    <w:p w14:paraId="2CA81C81" w14:textId="790D4D13" w:rsidR="006E2197" w:rsidRPr="00947EB7" w:rsidRDefault="009D405D" w:rsidP="00464794">
      <w:pPr>
        <w:spacing w:after="0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the name of the Lord!</w:t>
      </w:r>
      <w:r w:rsidR="006E2197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Amen.</w:t>
      </w:r>
    </w:p>
    <w:p w14:paraId="792D06C3" w14:textId="77777777" w:rsidR="007960D2" w:rsidRPr="00947EB7" w:rsidRDefault="007960D2" w:rsidP="007960D2">
      <w:pPr>
        <w:spacing w:after="0"/>
        <w:rPr>
          <w:rFonts w:cstheme="minorHAnsi"/>
          <w:sz w:val="24"/>
          <w:szCs w:val="24"/>
          <w:u w:val="single"/>
        </w:rPr>
      </w:pPr>
      <w:r w:rsidRPr="00947EB7">
        <w:rPr>
          <w:rFonts w:cstheme="minorHAnsi"/>
          <w:sz w:val="24"/>
          <w:szCs w:val="24"/>
          <w:u w:val="single"/>
        </w:rPr>
        <w:t>The Lord’s Prayer</w:t>
      </w:r>
    </w:p>
    <w:p w14:paraId="4F696445" w14:textId="47D5F97B" w:rsidR="007960D2" w:rsidRPr="00947EB7" w:rsidRDefault="007960D2" w:rsidP="007960D2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Our Father, who art in heaven,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hallowed be thy name;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thy kingdom come;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thy will be done;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on earth as it is in heaven.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Give us this day our daily bread.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And forgive us our trespasses,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as we forgive those who trespass against us.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And lead us not into temptation;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but deliver us from evil.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For thine is the kingdom,</w:t>
      </w:r>
      <w:r w:rsidR="006B5BBA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the power and the glory,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for ever and ever.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Amen.</w:t>
      </w:r>
    </w:p>
    <w:p w14:paraId="1938879B" w14:textId="3290F59F" w:rsidR="007960D2" w:rsidRPr="00947EB7" w:rsidRDefault="007960D2" w:rsidP="004755F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HYMN </w:t>
      </w:r>
      <w:r w:rsidR="002E7262" w:rsidRPr="00947EB7">
        <w:rPr>
          <w:rFonts w:eastAsia="Times New Roman" w:cstheme="minorHAnsi"/>
          <w:color w:val="010000"/>
          <w:sz w:val="24"/>
          <w:szCs w:val="24"/>
          <w:lang w:eastAsia="en-GB"/>
        </w:rPr>
        <w:t>Ride on, ride on in majesty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...</w:t>
      </w:r>
    </w:p>
    <w:p w14:paraId="28B7054D" w14:textId="333F4227" w:rsidR="007960D2" w:rsidRPr="00947EB7" w:rsidRDefault="007960D2" w:rsidP="004755F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HP</w:t>
      </w:r>
      <w:r w:rsidR="007830B7" w:rsidRPr="00947EB7">
        <w:rPr>
          <w:rFonts w:eastAsia="Times New Roman" w:cstheme="minorHAnsi"/>
          <w:color w:val="010000"/>
          <w:sz w:val="24"/>
          <w:szCs w:val="24"/>
          <w:lang w:eastAsia="en-GB"/>
        </w:rPr>
        <w:t>1</w:t>
      </w:r>
      <w:r w:rsidR="006B5BBA" w:rsidRPr="00947EB7">
        <w:rPr>
          <w:rFonts w:eastAsia="Times New Roman" w:cstheme="minorHAnsi"/>
          <w:color w:val="010000"/>
          <w:sz w:val="24"/>
          <w:szCs w:val="24"/>
          <w:lang w:eastAsia="en-GB"/>
        </w:rPr>
        <w:t>59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6B5BBA" w:rsidRPr="00947EB7">
        <w:rPr>
          <w:rFonts w:eastAsia="Times New Roman" w:cstheme="minorHAnsi"/>
          <w:color w:val="010000"/>
          <w:sz w:val="24"/>
          <w:szCs w:val="24"/>
          <w:lang w:eastAsia="en-GB"/>
        </w:rPr>
        <w:t>580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, RS</w:t>
      </w:r>
      <w:r w:rsidR="001D0602" w:rsidRPr="00947EB7">
        <w:rPr>
          <w:rFonts w:eastAsia="Times New Roman" w:cstheme="minorHAnsi"/>
          <w:color w:val="010000"/>
          <w:sz w:val="24"/>
          <w:szCs w:val="24"/>
          <w:lang w:eastAsia="en-GB"/>
        </w:rPr>
        <w:t>2</w:t>
      </w:r>
      <w:r w:rsidR="006B5BBA" w:rsidRPr="00947EB7">
        <w:rPr>
          <w:rFonts w:eastAsia="Times New Roman" w:cstheme="minorHAnsi"/>
          <w:color w:val="010000"/>
          <w:sz w:val="24"/>
          <w:szCs w:val="24"/>
          <w:lang w:eastAsia="en-GB"/>
        </w:rPr>
        <w:t>09,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STF</w:t>
      </w:r>
      <w:r w:rsidR="006B5BBA" w:rsidRPr="00947EB7">
        <w:rPr>
          <w:rFonts w:eastAsia="Times New Roman" w:cstheme="minorHAnsi"/>
          <w:color w:val="010000"/>
          <w:sz w:val="24"/>
          <w:szCs w:val="24"/>
          <w:lang w:eastAsia="en-GB"/>
        </w:rPr>
        <w:t>265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, </w:t>
      </w:r>
    </w:p>
    <w:p w14:paraId="32C35148" w14:textId="77777777" w:rsidR="009D405D" w:rsidRPr="00947EB7" w:rsidRDefault="009D405D" w:rsidP="009142B7">
      <w:pPr>
        <w:spacing w:after="0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</w:p>
    <w:p w14:paraId="4812C1FB" w14:textId="191E1975" w:rsidR="0072591F" w:rsidRPr="00947EB7" w:rsidRDefault="000E3ADE" w:rsidP="009142B7">
      <w:pPr>
        <w:spacing w:after="0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Blessing</w:t>
      </w:r>
    </w:p>
    <w:p w14:paraId="718FF06A" w14:textId="77D08039" w:rsidR="009142B7" w:rsidRPr="00947EB7" w:rsidRDefault="009142B7" w:rsidP="009142B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The Blessing of the Christ 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of crowds and cheering,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of quiet places and silence, </w:t>
      </w:r>
    </w:p>
    <w:p w14:paraId="14D405AB" w14:textId="4813E5E5" w:rsidR="009E5F47" w:rsidRPr="00947EB7" w:rsidRDefault="009E5F47" w:rsidP="009142B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of aloneness and rejection,</w:t>
      </w:r>
    </w:p>
    <w:p w14:paraId="721126A4" w14:textId="77777777" w:rsidR="009142B7" w:rsidRPr="00947EB7" w:rsidRDefault="009142B7" w:rsidP="009142B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of suffering and death, </w:t>
      </w:r>
    </w:p>
    <w:p w14:paraId="6F571882" w14:textId="77777777" w:rsidR="009D405D" w:rsidRPr="00947EB7" w:rsidRDefault="009142B7" w:rsidP="009142B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of resurrection and new life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give us courage </w:t>
      </w:r>
    </w:p>
    <w:p w14:paraId="5BAE470B" w14:textId="424824EB" w:rsidR="000E3ADE" w:rsidRPr="00947EB7" w:rsidRDefault="009142B7" w:rsidP="009142B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and the peace that the world cannot give.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May you know Christ by your side whatever lies ahead for each one of us. </w:t>
      </w:r>
      <w:r w:rsidR="000E3ADE" w:rsidRPr="00947EB7">
        <w:rPr>
          <w:rFonts w:eastAsia="Times New Roman" w:cstheme="minorHAnsi"/>
          <w:color w:val="010000"/>
          <w:sz w:val="24"/>
          <w:szCs w:val="24"/>
          <w:lang w:eastAsia="en-GB"/>
        </w:rPr>
        <w:t>Amen.</w:t>
      </w:r>
    </w:p>
    <w:p w14:paraId="582ABD27" w14:textId="77777777" w:rsidR="009142B7" w:rsidRPr="00947EB7" w:rsidRDefault="009142B7" w:rsidP="009142B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96AF0A6" w14:textId="7D438808" w:rsidR="009A6F3E" w:rsidRPr="00947EB7" w:rsidRDefault="007960D2" w:rsidP="00422377">
      <w:pPr>
        <w:spacing w:after="0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Reflection</w:t>
      </w:r>
      <w:r w:rsidR="00422377" w:rsidRPr="00947EB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 xml:space="preserve"> for Holy Week</w:t>
      </w:r>
      <w:r w:rsidRPr="00947EB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 xml:space="preserve">:  </w:t>
      </w:r>
    </w:p>
    <w:p w14:paraId="18284642" w14:textId="6BB130E8" w:rsidR="00464794" w:rsidRPr="00947EB7" w:rsidRDefault="00464794" w:rsidP="00464794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Victory is Ours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Goodness is stronger than evil;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Love is stronger than hate;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Light is stronger than darkness;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Life is stronger than death;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Victory is ours through Him who loves us.</w:t>
      </w:r>
      <w:r w:rsidR="002E7262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 Desmond Tutu: </w:t>
      </w:r>
      <w:r w:rsidR="002E7262"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An African Prayer Book.</w:t>
      </w:r>
    </w:p>
    <w:p w14:paraId="25F8E88A" w14:textId="5BD61CE9" w:rsidR="00422377" w:rsidRPr="00947EB7" w:rsidRDefault="00422377" w:rsidP="0042237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0BBEFE8" w14:textId="39B8A002" w:rsidR="002E7262" w:rsidRPr="00947EB7" w:rsidRDefault="002E7262" w:rsidP="0042237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Action: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 Make your own Palm Cross, a variety of materials including ribbon can be used – see sheet.</w:t>
      </w:r>
    </w:p>
    <w:p w14:paraId="1509966F" w14:textId="77777777" w:rsidR="002E7262" w:rsidRPr="00947EB7" w:rsidRDefault="002E7262" w:rsidP="0042237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76088776" w14:textId="1FDB9C72" w:rsidR="009A6F3E" w:rsidRPr="00947EB7" w:rsidRDefault="009A6F3E" w:rsidP="009A6F3E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Rev David Coppard</w:t>
      </w:r>
      <w:r w:rsidR="009F4206"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@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Wiltshire United Area, </w:t>
      </w:r>
    </w:p>
    <w:p w14:paraId="468C4BAE" w14:textId="544A0C70" w:rsidR="009E1257" w:rsidRPr="00947EB7" w:rsidRDefault="009A6F3E" w:rsidP="009A6F3E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Bank Chaplain @ Musgrove Park Hospital, Taunton</w:t>
      </w:r>
    </w:p>
    <w:p w14:paraId="37CC0FE9" w14:textId="7AA75828" w:rsidR="009A6F3E" w:rsidRPr="00947EB7" w:rsidRDefault="009A6F3E" w:rsidP="009A6F3E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0EDF251" w14:textId="5248DB24" w:rsidR="009142B7" w:rsidRPr="00947EB7" w:rsidRDefault="009142B7" w:rsidP="009A6F3E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This is service is offered</w:t>
      </w:r>
      <w:r w:rsidR="0079409C"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to any and all</w:t>
      </w:r>
      <w:r w:rsidR="009E5F47"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,</w:t>
      </w:r>
      <w:r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with love and prayers</w:t>
      </w:r>
      <w:r w:rsidR="0079409C" w:rsidRPr="00947EB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.</w:t>
      </w:r>
    </w:p>
    <w:p w14:paraId="18DB27B3" w14:textId="638AFEA6" w:rsidR="00212356" w:rsidRPr="00947EB7" w:rsidRDefault="00212356" w:rsidP="00212356">
      <w:pPr>
        <w:spacing w:after="0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Matthew 21.1-11</w:t>
      </w:r>
    </w:p>
    <w:p w14:paraId="2A8ECA75" w14:textId="77777777" w:rsidR="00212356" w:rsidRPr="00947EB7" w:rsidRDefault="00212356" w:rsidP="00212356">
      <w:pPr>
        <w:spacing w:after="0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Jesus’ Triumphal Entry into Jerusalem</w:t>
      </w:r>
    </w:p>
    <w:p w14:paraId="42F9A878" w14:textId="77777777" w:rsidR="00212356" w:rsidRPr="00947EB7" w:rsidRDefault="00212356" w:rsidP="00212356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21When they had come near Jerusalem and had reached Bethphage, at the Mount of Olives, Jesus sent two disciples, </w:t>
      </w:r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saying to them, ‘Go into the village ahead of you, and immediately you will find a donkey tied, and a colt with her; untie them and bring them to me. </w:t>
      </w:r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3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If anyone says anything to you, just say this, “The Lord needs them.” And he will send them immediately.’ </w:t>
      </w:r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4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This took place to fulfil what had been spoken through the prophet, saying,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5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 ‘Tell the daughter of Zion,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Look, your king is coming to you,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   humble, and mounted on a donkey,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     and on a colt, the foal of a donkey.’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bookmarkStart w:id="5" w:name="_Hlk36730041"/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6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The disciples went and did as Jesus had directed them; </w:t>
      </w:r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7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they brought the donkey and the colt, and put their cloaks on them, and he sat on them. </w:t>
      </w:r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8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A very large crowd spread their cloaks on the road, and others cut branches from the trees and spread them on the road. </w:t>
      </w:r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9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The crowds that went ahead of him and that followed were shouting,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‘Hosanna to the Son of David!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   Blessed is the one who comes in the name of the Lord!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Hosanna in the highest heaven!’</w:t>
      </w:r>
      <w:bookmarkEnd w:id="5"/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10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When he entered Jerusalem, the whole city was in turmoil, asking, ‘Who is this?’ </w:t>
      </w:r>
      <w:r w:rsidRPr="00947EB7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11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The crowds were saying, ‘This is the prophet Jesus from Nazareth in Galilee.’</w:t>
      </w:r>
    </w:p>
    <w:p w14:paraId="20D3B701" w14:textId="75205609" w:rsidR="00212356" w:rsidRDefault="00212356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7ACC0D97" w14:textId="77777777" w:rsidR="0089219A" w:rsidRDefault="0089219A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18CEBF9A" w14:textId="77777777" w:rsidR="0089219A" w:rsidRPr="006466BC" w:rsidRDefault="0089219A" w:rsidP="0089219A">
      <w:pPr>
        <w:spacing w:after="0"/>
        <w:rPr>
          <w:rFonts w:eastAsia="Times New Roman" w:cstheme="minorHAnsi"/>
          <w:b/>
          <w:i/>
          <w:color w:val="010000"/>
          <w:sz w:val="24"/>
          <w:szCs w:val="24"/>
          <w:lang w:eastAsia="en-GB"/>
        </w:rPr>
      </w:pPr>
      <w:r w:rsidRPr="006466BC">
        <w:rPr>
          <w:rFonts w:eastAsia="Times New Roman" w:cstheme="minorHAnsi"/>
          <w:b/>
          <w:i/>
          <w:color w:val="010000"/>
          <w:sz w:val="24"/>
          <w:szCs w:val="24"/>
          <w:lang w:eastAsia="en-GB"/>
        </w:rPr>
        <w:t>All songs below are covered by Copyright Licence CCL 111802</w:t>
      </w:r>
    </w:p>
    <w:p w14:paraId="01403F73" w14:textId="77777777" w:rsidR="0089219A" w:rsidRDefault="0089219A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13249A7" w14:textId="77777777" w:rsidR="0089219A" w:rsidRPr="00947EB7" w:rsidRDefault="0089219A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61B022CF" w14:textId="19A29BA1" w:rsidR="002E7262" w:rsidRPr="00947EB7" w:rsidRDefault="002E7262" w:rsidP="002E726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1 All glory, laud, and hono</w:t>
      </w:r>
      <w:r w:rsidR="0027157A" w:rsidRPr="00947EB7">
        <w:rPr>
          <w:rFonts w:eastAsia="Times New Roman" w:cstheme="minorHAnsi"/>
          <w:color w:val="010000"/>
          <w:sz w:val="24"/>
          <w:szCs w:val="24"/>
          <w:lang w:eastAsia="en-GB"/>
        </w:rPr>
        <w:t>u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r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to you, Redeemer, King,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to whom the lips of children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made sweet hosannas ring.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You are the King of Israel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and David's royal Son,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now in the Lord's name coming,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 King and Blessed One. </w:t>
      </w:r>
    </w:p>
    <w:p w14:paraId="471A1231" w14:textId="77777777" w:rsidR="00D97943" w:rsidRPr="00947EB7" w:rsidRDefault="00D97943" w:rsidP="002E726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D3450F1" w14:textId="4D0154AB" w:rsidR="002E7262" w:rsidRPr="00947EB7" w:rsidRDefault="002E7262" w:rsidP="002E726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2 The company of angels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is praising you on high;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and we with all creation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in chorus make reply.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 people of the Hebrews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with palms before you went;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our praise and prayer and anthems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before you we present. </w:t>
      </w:r>
    </w:p>
    <w:p w14:paraId="70893F80" w14:textId="77777777" w:rsidR="00D97943" w:rsidRPr="00947EB7" w:rsidRDefault="00D97943" w:rsidP="002E726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1B11FD0D" w14:textId="5C55F826" w:rsidR="002E7262" w:rsidRPr="00947EB7" w:rsidRDefault="002E7262" w:rsidP="002E726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3 To you before your passion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they sang their hymns of praise;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to you, now high exalted,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our melody we raise.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As you received their praises,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accept the prayers we bring,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for you delight in goodness, 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O good and gracious King! </w:t>
      </w:r>
    </w:p>
    <w:p w14:paraId="60F232C1" w14:textId="3511076A" w:rsidR="00D97943" w:rsidRPr="00947EB7" w:rsidRDefault="00D97943" w:rsidP="002E726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----</w:t>
      </w:r>
    </w:p>
    <w:p w14:paraId="129DD5C8" w14:textId="6DDD0355" w:rsidR="00D97943" w:rsidRPr="00947EB7" w:rsidRDefault="00D97943" w:rsidP="00D9794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Make way, make way, for Christ the King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In splendour arrives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Fling wide the gates and welcome Him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Into your lives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Make way!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Make way!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For the King of kings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Make way!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Make way!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And let His kingdom in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He comes the broken hearts to heal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 prisoners to free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 deaf shall hear, the lame shall dance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 blind shall see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</w:p>
    <w:p w14:paraId="4C1F141A" w14:textId="52D5D8BA" w:rsidR="00D97943" w:rsidRPr="00947EB7" w:rsidRDefault="00D97943" w:rsidP="00D9794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And those who mourn with heavy hearts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Who weep and sigh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With laughter, joy and royal crown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He'll beautify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</w:p>
    <w:p w14:paraId="5F52F6FF" w14:textId="77777777" w:rsidR="00D97943" w:rsidRPr="00947EB7" w:rsidRDefault="00D97943" w:rsidP="00D9794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We call you now to worship Him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As Lord of all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To have no gods before Him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Their thrones must fall!</w:t>
      </w:r>
    </w:p>
    <w:p w14:paraId="74918BB5" w14:textId="6C9B5FEC" w:rsidR="00212356" w:rsidRPr="00947EB7" w:rsidRDefault="00D97943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---</w:t>
      </w:r>
    </w:p>
    <w:p w14:paraId="52DF79C3" w14:textId="77777777" w:rsidR="00D97943" w:rsidRPr="00947EB7" w:rsidRDefault="00D97943" w:rsidP="00D9794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1 My song is love unknown,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my saviour's love for me;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love to the loveless shown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that they might lovely be: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but who am I, that for my sake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my Lord should take frail flesh and die?</w:t>
      </w:r>
    </w:p>
    <w:p w14:paraId="610F989C" w14:textId="77777777" w:rsidR="00D97943" w:rsidRPr="00947EB7" w:rsidRDefault="00D97943" w:rsidP="00D9794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624F0CC6" w14:textId="59A31954" w:rsidR="00D97943" w:rsidRPr="00947EB7" w:rsidRDefault="00D97943" w:rsidP="00D9794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2 He came from heaven's throne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salvation to bestow;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but they refused, and none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 longed-for Christ would know: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this is my friend, my friend indeed,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who at my need his life did spend.</w:t>
      </w:r>
    </w:p>
    <w:p w14:paraId="7B0DBE38" w14:textId="77777777" w:rsidR="00D97943" w:rsidRPr="00947EB7" w:rsidRDefault="00D97943" w:rsidP="00D9794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DA9E718" w14:textId="2E5E847F" w:rsidR="00D97943" w:rsidRPr="00947EB7" w:rsidRDefault="00D97943" w:rsidP="00D9794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3 Sometimes they crowd his way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and his sweet praises sing,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resounding all the day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hosannas to their king: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then 'crucify' is all their breath,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and for his death they thirst and cry.</w:t>
      </w:r>
    </w:p>
    <w:p w14:paraId="4A132B0E" w14:textId="77777777" w:rsidR="00D97943" w:rsidRPr="00947EB7" w:rsidRDefault="00D97943" w:rsidP="00D9794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4 Why, what has my Lord done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to cause this rage and spite?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he made the lame to run,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and gave the blind their sight: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what injuries! yet these are why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 Lord most high so cruelly dies.</w:t>
      </w:r>
    </w:p>
    <w:p w14:paraId="250000E6" w14:textId="77777777" w:rsidR="00D97943" w:rsidRPr="00947EB7" w:rsidRDefault="00D97943" w:rsidP="00D9794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5C679FC9" w14:textId="5947727D" w:rsidR="00D97943" w:rsidRPr="00947EB7" w:rsidRDefault="00D97943" w:rsidP="00D9794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5 They rise and they must have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my dear Lord done away;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a murderer they save,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 prince of life they slay!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yet willingly, to shame he goes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that he his foes, from this, might free,</w:t>
      </w:r>
    </w:p>
    <w:p w14:paraId="0D134FB9" w14:textId="77777777" w:rsidR="00D97943" w:rsidRPr="00947EB7" w:rsidRDefault="00D97943" w:rsidP="00D9794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E69CAD9" w14:textId="0C2F4915" w:rsidR="00D97943" w:rsidRPr="00947EB7" w:rsidRDefault="00D97943" w:rsidP="00D9794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6 Here might I stay and sing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of him my soul adores;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never was love, dear King,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never was grief like yours!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this is my friend in whose sweet praise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I all my days could gladly spend.</w:t>
      </w:r>
    </w:p>
    <w:p w14:paraId="1FBBC404" w14:textId="783F78E4" w:rsidR="00D97943" w:rsidRPr="00947EB7" w:rsidRDefault="00D97943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---</w:t>
      </w:r>
    </w:p>
    <w:p w14:paraId="360DB9F7" w14:textId="62B9FB66" w:rsidR="00D07FE3" w:rsidRPr="00947EB7" w:rsidRDefault="00D97943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Ride on! ride on in majesty!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Hark! all the tribes hosanna cry;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O Saviour meek, pursue thy road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with palms and scattered garments strewed.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Ride on! ride on in majesty!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In lowly pomp ride on to die;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O Christ, thy triumphs now begin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o'er captive death and conquered sin.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Ride on! ride on in majesty!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 angel-squadrons of the sky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look down with sad and wondering eyes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to see the approaching sacrifice.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947EB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br/>
        <w:t>Ride on! ride on in majesty!</w:t>
      </w:r>
      <w:r w:rsidRPr="00947EB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br/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t>Thy last and fiercest strife is nigh;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 Father on his sapphire throne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expects his own anointed Son.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Ride on! ride on in majesty!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In lowly pomp ride on to die;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bow thy meek head to mortal pain,</w:t>
      </w:r>
      <w:r w:rsidRPr="00947EB7">
        <w:rPr>
          <w:rFonts w:eastAsia="Times New Roman" w:cstheme="minorHAnsi"/>
          <w:color w:val="010000"/>
          <w:sz w:val="24"/>
          <w:szCs w:val="24"/>
          <w:lang w:eastAsia="en-GB"/>
        </w:rPr>
        <w:br/>
        <w:t>then take, O God, thy power, and reign.</w:t>
      </w:r>
    </w:p>
    <w:p w14:paraId="13EE6215" w14:textId="3B3573EE" w:rsidR="00DF4F11" w:rsidRPr="00947EB7" w:rsidRDefault="00DF4F11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CAD4310" w14:textId="61D67414" w:rsidR="00DF4F11" w:rsidRDefault="00DF4F11" w:rsidP="009E1257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DF4F11">
        <w:rPr>
          <w:rFonts w:eastAsia="Times New Roman" w:cstheme="minorHAnsi"/>
          <w:noProof/>
          <w:color w:val="010000"/>
          <w:sz w:val="20"/>
          <w:szCs w:val="20"/>
          <w:lang w:val="en-US"/>
        </w:rPr>
        <w:drawing>
          <wp:inline distT="0" distB="0" distL="0" distR="0" wp14:anchorId="4B7B65F2" wp14:editId="26F7A379">
            <wp:extent cx="3416300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F11" w:rsidSect="00FF3EA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45114" w14:textId="77777777" w:rsidR="00FB2062" w:rsidRDefault="00FB2062" w:rsidP="005D45C2">
      <w:pPr>
        <w:spacing w:after="0" w:line="240" w:lineRule="auto"/>
      </w:pPr>
      <w:r>
        <w:separator/>
      </w:r>
    </w:p>
  </w:endnote>
  <w:endnote w:type="continuationSeparator" w:id="0">
    <w:p w14:paraId="0D14CD28" w14:textId="77777777" w:rsidR="00FB2062" w:rsidRDefault="00FB2062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FC670" w14:textId="77777777" w:rsidR="0089219A" w:rsidRDefault="0089219A" w:rsidP="003948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B0807" w14:textId="77777777" w:rsidR="0089219A" w:rsidRDefault="0089219A" w:rsidP="0089219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59E06" w14:textId="77777777" w:rsidR="0089219A" w:rsidRDefault="0089219A" w:rsidP="003948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721969" w14:textId="77777777" w:rsidR="0089219A" w:rsidRDefault="0089219A" w:rsidP="008921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AB513" w14:textId="77777777" w:rsidR="00FB2062" w:rsidRDefault="00FB2062" w:rsidP="005D45C2">
      <w:pPr>
        <w:spacing w:after="0" w:line="240" w:lineRule="auto"/>
      </w:pPr>
      <w:r>
        <w:separator/>
      </w:r>
    </w:p>
  </w:footnote>
  <w:footnote w:type="continuationSeparator" w:id="0">
    <w:p w14:paraId="363DF8C1" w14:textId="77777777" w:rsidR="00FB2062" w:rsidRDefault="00FB2062" w:rsidP="005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4D22"/>
    <w:multiLevelType w:val="multilevel"/>
    <w:tmpl w:val="B4E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97E00"/>
    <w:multiLevelType w:val="multilevel"/>
    <w:tmpl w:val="331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A7EAB"/>
    <w:multiLevelType w:val="multilevel"/>
    <w:tmpl w:val="967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65751"/>
    <w:multiLevelType w:val="multilevel"/>
    <w:tmpl w:val="0AB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75591"/>
    <w:multiLevelType w:val="multilevel"/>
    <w:tmpl w:val="E6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2A"/>
    <w:rsid w:val="00026D9A"/>
    <w:rsid w:val="00052B32"/>
    <w:rsid w:val="000806C6"/>
    <w:rsid w:val="000825D6"/>
    <w:rsid w:val="000A51D8"/>
    <w:rsid w:val="000E3ADE"/>
    <w:rsid w:val="001453B7"/>
    <w:rsid w:val="00146BAF"/>
    <w:rsid w:val="001802A8"/>
    <w:rsid w:val="001B4659"/>
    <w:rsid w:val="001D0602"/>
    <w:rsid w:val="00212356"/>
    <w:rsid w:val="00220A54"/>
    <w:rsid w:val="0022247A"/>
    <w:rsid w:val="00226B98"/>
    <w:rsid w:val="0027157A"/>
    <w:rsid w:val="00284DA0"/>
    <w:rsid w:val="00295E15"/>
    <w:rsid w:val="002C385C"/>
    <w:rsid w:val="002C7834"/>
    <w:rsid w:val="002E138D"/>
    <w:rsid w:val="002E7262"/>
    <w:rsid w:val="00300534"/>
    <w:rsid w:val="0037426B"/>
    <w:rsid w:val="00374820"/>
    <w:rsid w:val="00395F82"/>
    <w:rsid w:val="003D0ECD"/>
    <w:rsid w:val="004173DB"/>
    <w:rsid w:val="00422264"/>
    <w:rsid w:val="00422377"/>
    <w:rsid w:val="00451BBD"/>
    <w:rsid w:val="004553E1"/>
    <w:rsid w:val="00463D6F"/>
    <w:rsid w:val="00464794"/>
    <w:rsid w:val="004755F2"/>
    <w:rsid w:val="00477BC4"/>
    <w:rsid w:val="00480B49"/>
    <w:rsid w:val="004D3226"/>
    <w:rsid w:val="00506794"/>
    <w:rsid w:val="00534C44"/>
    <w:rsid w:val="005756DA"/>
    <w:rsid w:val="005B33F1"/>
    <w:rsid w:val="005C2350"/>
    <w:rsid w:val="005D2376"/>
    <w:rsid w:val="005D45C2"/>
    <w:rsid w:val="00612F07"/>
    <w:rsid w:val="0065551A"/>
    <w:rsid w:val="00657A08"/>
    <w:rsid w:val="00657EC4"/>
    <w:rsid w:val="006860C2"/>
    <w:rsid w:val="006B5BBA"/>
    <w:rsid w:val="006E1030"/>
    <w:rsid w:val="006E2197"/>
    <w:rsid w:val="0070642E"/>
    <w:rsid w:val="00722EDA"/>
    <w:rsid w:val="0072591F"/>
    <w:rsid w:val="007830B7"/>
    <w:rsid w:val="0079409C"/>
    <w:rsid w:val="00795673"/>
    <w:rsid w:val="007960D2"/>
    <w:rsid w:val="007A29F0"/>
    <w:rsid w:val="007A5D68"/>
    <w:rsid w:val="00813E89"/>
    <w:rsid w:val="0087507A"/>
    <w:rsid w:val="0088692D"/>
    <w:rsid w:val="0089219A"/>
    <w:rsid w:val="008950D5"/>
    <w:rsid w:val="008A517A"/>
    <w:rsid w:val="008B0EC0"/>
    <w:rsid w:val="008D655A"/>
    <w:rsid w:val="009142B7"/>
    <w:rsid w:val="009317C8"/>
    <w:rsid w:val="00947EB7"/>
    <w:rsid w:val="00961E82"/>
    <w:rsid w:val="00965CB7"/>
    <w:rsid w:val="0098108E"/>
    <w:rsid w:val="009826C4"/>
    <w:rsid w:val="00984D12"/>
    <w:rsid w:val="00986B87"/>
    <w:rsid w:val="009A6F3E"/>
    <w:rsid w:val="009D405D"/>
    <w:rsid w:val="009E1257"/>
    <w:rsid w:val="009E260A"/>
    <w:rsid w:val="009E5F47"/>
    <w:rsid w:val="009F4206"/>
    <w:rsid w:val="00A45377"/>
    <w:rsid w:val="00AB7AC5"/>
    <w:rsid w:val="00AC2398"/>
    <w:rsid w:val="00AC7FCF"/>
    <w:rsid w:val="00AE5C39"/>
    <w:rsid w:val="00AF0050"/>
    <w:rsid w:val="00B03A54"/>
    <w:rsid w:val="00B05A12"/>
    <w:rsid w:val="00B43621"/>
    <w:rsid w:val="00B5039A"/>
    <w:rsid w:val="00B6228C"/>
    <w:rsid w:val="00B628BD"/>
    <w:rsid w:val="00BA3B0D"/>
    <w:rsid w:val="00BB0BA2"/>
    <w:rsid w:val="00BE5883"/>
    <w:rsid w:val="00BF1878"/>
    <w:rsid w:val="00BF6142"/>
    <w:rsid w:val="00BF7C8B"/>
    <w:rsid w:val="00C1751B"/>
    <w:rsid w:val="00C352CD"/>
    <w:rsid w:val="00C41B5E"/>
    <w:rsid w:val="00C5272F"/>
    <w:rsid w:val="00C5402A"/>
    <w:rsid w:val="00C613C5"/>
    <w:rsid w:val="00C670A6"/>
    <w:rsid w:val="00C7748F"/>
    <w:rsid w:val="00CF60B3"/>
    <w:rsid w:val="00D0096E"/>
    <w:rsid w:val="00D01BF0"/>
    <w:rsid w:val="00D07FE3"/>
    <w:rsid w:val="00D17B20"/>
    <w:rsid w:val="00D27470"/>
    <w:rsid w:val="00D31DDE"/>
    <w:rsid w:val="00D53DAD"/>
    <w:rsid w:val="00D82EEC"/>
    <w:rsid w:val="00D97943"/>
    <w:rsid w:val="00DF4F11"/>
    <w:rsid w:val="00E06982"/>
    <w:rsid w:val="00E25E7B"/>
    <w:rsid w:val="00E36873"/>
    <w:rsid w:val="00E84AB6"/>
    <w:rsid w:val="00EB4FD1"/>
    <w:rsid w:val="00F8306B"/>
    <w:rsid w:val="00F93E0E"/>
    <w:rsid w:val="00FB2062"/>
    <w:rsid w:val="00FC569F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053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5E"/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B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921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5E"/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B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9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517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965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810">
          <w:blockQuote w:val="1"/>
          <w:marLeft w:val="360"/>
          <w:marRight w:val="0"/>
          <w:marTop w:val="0"/>
          <w:marBottom w:val="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www.youtube.com/watch?v=0SOWN0_0l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1662</Words>
  <Characters>9475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Wood</dc:creator>
  <cp:lastModifiedBy>john alpin</cp:lastModifiedBy>
  <cp:revision>3</cp:revision>
  <cp:lastPrinted>2020-04-03T08:37:00Z</cp:lastPrinted>
  <dcterms:created xsi:type="dcterms:W3CDTF">2020-04-02T20:04:00Z</dcterms:created>
  <dcterms:modified xsi:type="dcterms:W3CDTF">2020-04-03T08:39:00Z</dcterms:modified>
</cp:coreProperties>
</file>